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1E42BC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1E42BC">
        <w:rPr>
          <w:rFonts w:ascii="Times New Roman" w:hAnsi="Times New Roman" w:cs="Times New Roman"/>
          <w:color w:val="auto"/>
        </w:rPr>
        <w:t>A</w:t>
      </w:r>
      <w:r w:rsidRPr="001E42BC">
        <w:rPr>
          <w:rFonts w:ascii="Times New Roman" w:hAnsi="Times New Roman" w:cs="Times New Roman"/>
          <w:color w:val="auto"/>
        </w:rPr>
        <w:tab/>
      </w:r>
      <w:r w:rsidRPr="001E42BC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1E42BC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1E42BC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1E42BC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1E42BC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1E42BC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8E20F3" w:rsidRPr="001E42BC" w:rsidRDefault="00862E47" w:rsidP="00021D80">
      <w:pPr>
        <w:pStyle w:val="Bezmezer"/>
        <w:rPr>
          <w:sz w:val="32"/>
          <w:szCs w:val="32"/>
        </w:rPr>
      </w:pPr>
      <w:r w:rsidRPr="001E42BC">
        <w:tab/>
        <w:t xml:space="preserve">   </w:t>
      </w:r>
      <w:r w:rsidR="008E20F3" w:rsidRPr="001E42BC">
        <w:t xml:space="preserve">   </w:t>
      </w:r>
      <w:r w:rsidR="00021D80" w:rsidRPr="001E42BC">
        <w:t xml:space="preserve"> </w:t>
      </w:r>
      <w:r w:rsidR="008E20F3" w:rsidRPr="001E42BC">
        <w:rPr>
          <w:rFonts w:ascii="Times New Roman" w:hAnsi="Times New Roman" w:cs="Times New Roman"/>
          <w:b/>
          <w:i/>
          <w:sz w:val="24"/>
          <w:szCs w:val="24"/>
        </w:rPr>
        <w:t xml:space="preserve">B1702 Sanace objektu ZŠ Litvínov-Hamr, </w:t>
      </w:r>
      <w:proofErr w:type="gramStart"/>
      <w:r w:rsidR="008E20F3" w:rsidRPr="001E42BC">
        <w:rPr>
          <w:rFonts w:ascii="Times New Roman" w:hAnsi="Times New Roman" w:cs="Times New Roman"/>
          <w:b/>
          <w:i/>
          <w:sz w:val="24"/>
          <w:szCs w:val="24"/>
        </w:rPr>
        <w:t>č.p.</w:t>
      </w:r>
      <w:proofErr w:type="gramEnd"/>
      <w:r w:rsidR="008E20F3" w:rsidRPr="001E42BC">
        <w:rPr>
          <w:rFonts w:ascii="Times New Roman" w:hAnsi="Times New Roman" w:cs="Times New Roman"/>
          <w:b/>
          <w:i/>
          <w:sz w:val="24"/>
          <w:szCs w:val="24"/>
        </w:rPr>
        <w:t xml:space="preserve"> 220, ul. Mládežnická</w:t>
      </w:r>
    </w:p>
    <w:p w:rsidR="00D628E9" w:rsidRPr="001E42BC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E42BC">
        <w:rPr>
          <w:rFonts w:ascii="Times New Roman" w:hAnsi="Times New Roman" w:cs="Times New Roman"/>
          <w:color w:val="auto"/>
          <w:sz w:val="24"/>
          <w:szCs w:val="24"/>
        </w:rPr>
        <w:t>b)   místo</w:t>
      </w:r>
      <w:proofErr w:type="gramEnd"/>
      <w:r w:rsidRPr="001E42BC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021D80" w:rsidRPr="001E42BC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ZŠ Litvínov-Hamr, </w:t>
      </w:r>
      <w:proofErr w:type="gramStart"/>
      <w:r w:rsidRPr="001E42BC">
        <w:rPr>
          <w:rFonts w:ascii="Times New Roman" w:hAnsi="Times New Roman" w:cs="Times New Roman"/>
          <w:b/>
          <w:i/>
          <w:color w:val="auto"/>
          <w:sz w:val="24"/>
          <w:szCs w:val="24"/>
        </w:rPr>
        <w:t>č.p.</w:t>
      </w:r>
      <w:proofErr w:type="gramEnd"/>
      <w:r w:rsidRPr="001E42B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220, ul. Mládežnická</w:t>
      </w:r>
    </w:p>
    <w:p w:rsidR="00021D80" w:rsidRPr="001E42BC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</w:t>
      </w:r>
      <w:r w:rsidRPr="001E42BC">
        <w:rPr>
          <w:rFonts w:ascii="Times New Roman" w:hAnsi="Times New Roman" w:cs="Times New Roman"/>
          <w:b/>
          <w:i/>
          <w:color w:val="auto"/>
          <w:sz w:val="24"/>
          <w:szCs w:val="24"/>
        </w:rPr>
        <w:t>Katastrální území: Hamr u Litvínova</w:t>
      </w:r>
    </w:p>
    <w:p w:rsidR="00021D80" w:rsidRPr="001E42BC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Číslo parcely:  562, 1025/4</w:t>
      </w:r>
    </w:p>
    <w:p w:rsidR="00D628E9" w:rsidRPr="008F4221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8F4221">
        <w:rPr>
          <w:rFonts w:ascii="Times New Roman" w:hAnsi="Times New Roman" w:cs="Times New Roman"/>
          <w:color w:val="auto"/>
          <w:sz w:val="24"/>
          <w:szCs w:val="24"/>
        </w:rPr>
        <w:t>c)   předmět</w:t>
      </w:r>
      <w:proofErr w:type="gramEnd"/>
      <w:r w:rsidRPr="008F4221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1E42BC" w:rsidRPr="008F4221" w:rsidRDefault="001E42BC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F422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Předmětem projektové dokumentace je stanovení důvodu vlhnutí částečně zapuštěných obvodových </w:t>
      </w:r>
      <w:proofErr w:type="gramStart"/>
      <w:r w:rsidRPr="008F4221">
        <w:rPr>
          <w:rFonts w:ascii="Times New Roman" w:hAnsi="Times New Roman" w:cs="Times New Roman"/>
          <w:b/>
          <w:i/>
          <w:color w:val="auto"/>
          <w:sz w:val="24"/>
          <w:szCs w:val="24"/>
        </w:rPr>
        <w:t>stěn  stravovacího</w:t>
      </w:r>
      <w:proofErr w:type="gramEnd"/>
      <w:r w:rsidRPr="008F422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objektu, návrh odstranění příčiny a návrh sanace vlhkého zdiva.</w:t>
      </w:r>
    </w:p>
    <w:p w:rsidR="00D628E9" w:rsidRPr="008F4221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8F4221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8F4221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8F4221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8F4221">
        <w:rPr>
          <w:rFonts w:ascii="Times New Roman" w:hAnsi="Times New Roman" w:cs="Times New Roman"/>
          <w:color w:val="auto"/>
          <w:sz w:val="24"/>
          <w:szCs w:val="24"/>
        </w:rPr>
        <w:t>jméno, příjmení a místo trvalého pobytu (fyzická osoba) nebo</w:t>
      </w:r>
    </w:p>
    <w:p w:rsidR="00D628E9" w:rsidRPr="008F4221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8F4221">
        <w:rPr>
          <w:rFonts w:ascii="Times New Roman" w:hAnsi="Times New Roman" w:cs="Times New Roman"/>
          <w:color w:val="auto"/>
          <w:sz w:val="24"/>
          <w:szCs w:val="24"/>
        </w:rPr>
        <w:t xml:space="preserve">jméno, příjmení, obchodní firma, IČ, bylo-li přiděleno, místo podnikání (fyzická osoba podnikající) nebo </w:t>
      </w:r>
    </w:p>
    <w:p w:rsidR="00D628E9" w:rsidRPr="008F4221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8F4221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:rsidR="008F4221" w:rsidRPr="008F4221" w:rsidRDefault="008F4221" w:rsidP="008F4221">
      <w:pPr>
        <w:pStyle w:val="4993uroven"/>
        <w:ind w:hanging="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F422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    Město Litvínov, náměstí Míru 11, Horní Litvínov, 43601 Litvínov</w:t>
      </w:r>
    </w:p>
    <w:p w:rsidR="00D628E9" w:rsidRPr="00C06D9D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C06D9D">
        <w:rPr>
          <w:rFonts w:ascii="Times New Roman" w:hAnsi="Times New Roman" w:cs="Times New Roman"/>
          <w:color w:val="auto"/>
          <w:sz w:val="24"/>
          <w:szCs w:val="24"/>
        </w:rPr>
        <w:t>A.1.3</w:t>
      </w:r>
      <w:r w:rsidRPr="00C06D9D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D628E9" w:rsidRPr="00C06D9D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C06D9D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6375D" w:rsidRPr="00C06D9D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6D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C06D9D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C06D9D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6375D" w:rsidRPr="005C5006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C5006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06375D" w:rsidRPr="005C5006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 autorizovanou osobou ing. </w:t>
      </w:r>
      <w:r w:rsidR="0077683F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>Tomáš Zátko</w:t>
      </w:r>
      <w:r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autorizace v oboru Pozemní stavby, zapsán na seznamu ČKAIT pod číslem </w:t>
      </w:r>
      <w:r w:rsidR="0077683F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>0301139</w:t>
      </w:r>
    </w:p>
    <w:p w:rsidR="00D628E9" w:rsidRPr="005C5006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C5006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06375D" w:rsidRPr="005C5006" w:rsidRDefault="0006375D" w:rsidP="00D257B2">
      <w:pPr>
        <w:pStyle w:val="499textodrazeny"/>
        <w:numPr>
          <w:ilvl w:val="0"/>
          <w:numId w:val="5"/>
        </w:numPr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Ing. </w:t>
      </w:r>
      <w:r w:rsidR="005C5006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Renata Novotná, </w:t>
      </w:r>
      <w:r w:rsidR="00D409F2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>autorizace v oboru Pozemní stavby, zapsán na seznamu ČKAIT pod číslem</w:t>
      </w:r>
      <w:r w:rsidR="00353FA5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5C5006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>0300401</w:t>
      </w:r>
    </w:p>
    <w:p w:rsidR="00766E3E" w:rsidRPr="005C5006" w:rsidRDefault="00766E3E" w:rsidP="00D257B2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5C5006">
        <w:rPr>
          <w:rFonts w:ascii="Times New Roman" w:hAnsi="Times New Roman" w:cs="Times New Roman"/>
          <w:b/>
          <w:i/>
          <w:sz w:val="24"/>
          <w:szCs w:val="24"/>
        </w:rPr>
        <w:t>Ing. Zdena Dvořáková, autorizace v oboru technika prostředí staveb, specializace  zdravotní technika, zapsána na seznamu ČKAIT pod číslem 0300961</w:t>
      </w:r>
    </w:p>
    <w:p w:rsidR="00BD5A3F" w:rsidRPr="005C5006" w:rsidRDefault="00BD5A3F" w:rsidP="00D257B2">
      <w:pPr>
        <w:pStyle w:val="Prosttext1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/>
          <w:b/>
          <w:i/>
          <w:sz w:val="24"/>
          <w:szCs w:val="24"/>
        </w:rPr>
      </w:pP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0" w:name="Astra_Slozky_Temp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bookmarkEnd w:id="0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Astra_Slozky_Structure "C:\Users\Public\Documents\Astra 92\Astra\Structure\"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" w:name="Astra_Slozky_Structure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92\Astra\Structure\" \* MERGEFORMAT </w:t>
      </w:r>
      <w:bookmarkEnd w:id="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Astra_Slozky_Module "C:\Users\Public\Documents\Astra 92\Astra\Module\EPC\Doc\"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" w:name="Astra_Slozky_Module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92\Astra\Module\EPC\Doc\" \* MERGEFORMAT </w:t>
      </w:r>
      <w:bookmarkEnd w:id="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Astra_Slozky_Data "C:\Users\Public\Documents\Astra 92\Data\EPC\"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" w:name="Astra_Slozky_Dat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92\Data\EPC\" \* MERGEFORMAT </w:t>
      </w:r>
      <w:bookmarkEnd w:id="3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Astra_Slozky_All "C:\Users\Public\Documents\Astra 92\Astra\All\"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" w:name="Astra_Slozky_All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92\Astra\All\" \* MERGEFORMAT </w:t>
      </w:r>
      <w:bookmarkEnd w:id="4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Astra_Zakazka_Poznamka 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5" w:name="Astra_Zakazka_Poznamka"/>
      <w:bookmarkEnd w:id="5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Astra_Zakazka_Objekty 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6" w:name="Astra_Zakazka_Objekty"/>
      <w:bookmarkEnd w:id="6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Astra_Zakazka_AC "201612"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7" w:name="Astra_Zakazka_AC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7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Astra_Zakazka_ZC "201612"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8" w:name="Astra_Zakazka_ZC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8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Astra_Zakazka_Investor "Město Bílina"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9" w:name="Astra_Zakazka_Investor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Město Bílina</w:t>
      </w:r>
      <w:bookmarkEnd w:id="9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Astra_Zakazka_Obec "Bílina"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0" w:name="Astra_Zakazka_Obec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</w:t>
      </w:r>
      <w:bookmarkEnd w:id="10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Astra_Zakazka_Okres "Ústecký"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1" w:name="Astra_Zakazka_Okres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Ústecký</w:t>
      </w:r>
      <w:bookmarkEnd w:id="1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Astra_Zakazka_HIP "Ing. Z. Kubaštová"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2" w:name="Astra_Zakazka_HIP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1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Astra_Zakazka_Kod "201612"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3" w:name="Astra_Zakazka_Kod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13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Astra_Zakazka_Nazev2 "Občerstvení a sauna"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4" w:name="Astra_Zakazka_Nazev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Občerstvení a sauna</w:t>
      </w:r>
      <w:bookmarkEnd w:id="14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Astra_Zakazka_Nazev1 "Bílina - Revitalizace objektů plavecké haly Objekt \"B\""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5" w:name="Astra_Zakazka_Nazev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 - Revitalizace objektů plavecké haly Objekt \"B\"</w:t>
      </w:r>
      <w:bookmarkEnd w:id="15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Astra_ProjektDokumenty_Dokumenty "Technická zpráva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501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Půdorys 1.NP.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Kabelová přípojka NN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503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Schéma hlavních rozvodů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504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Protokol o stanovení vnějších vlivů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505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 xml:space="preserve">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6" w:name="Astra_ProjektDokumenty_Dokumenty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501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Půdorys 1.NP.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Kabelová přípojka NN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503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Schéma hlavních rozvodů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504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Protokol o stanovení vnějších vlivů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505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</w:r>
      <w:bookmarkEnd w:id="16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Astra_Projekt_DbStruktura "C:\Users\Public\Documents\Astra 92\Astra\Structure\Astra-EPC-cz.xls"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7" w:name="Astra_Projekt_DbStruktur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92\Astra\Structure\Astra-EPC-cz.xls</w:t>
      </w:r>
      <w:bookmarkEnd w:id="17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Astra_Projekt_DbLegenda "C:\Users\Public\Documents\Astra 92\Astra\MainData\Legenda-596.xls"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8" w:name="Astra_Projekt_DbLegend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92\Astra\MainData\Legenda-596.xls</w:t>
      </w:r>
      <w:bookmarkEnd w:id="18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Astra_Projekt_Poznamka 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9" w:name="Astra_Projekt_Poznamka"/>
      <w:bookmarkEnd w:id="19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Astra_Projekt_StupenNazev "Dokumentace pro stavební povolení"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0" w:name="Astra_Projekt_StupenNazev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Dokumentace pro stavební povolení</w:t>
      </w:r>
      <w:bookmarkEnd w:id="20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 "DSP"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1" w:name="Astra_Projekt_Stupen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DSP</w:t>
      </w:r>
      <w:bookmarkEnd w:id="2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Astra_Projekt_Druh "5"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2" w:name="Astra_Projekt_Druh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5</w:t>
      </w:r>
      <w:bookmarkEnd w:id="2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Astra_Projekt_VPT "Ing. F. Kolář"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3" w:name="Astra_Projekt_VP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3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Astra_Projekt_VPS "Ing. Z. Kubaštová"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4" w:name="Astra_Projekt_VPS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24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Astra_Projekt_Architekt 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5" w:name="Astra_Projekt_Architekt"/>
      <w:bookmarkEnd w:id="25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Astra_Projekt_Kontrola "Ing. F. Kolář"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6" w:name="Astra_Projekt_Kontrol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6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Astra_Projekt_OPP "Ing. F. Kolář"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7" w:name="Astra_Projekt_OPP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7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Astra_Projekt_Projektant "Ing. F. Kolář"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8" w:name="Astra_Projekt_Projektan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8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Astra_Projekt_Nazev2 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9" w:name="Astra_Projekt_Nazev2"/>
      <w:bookmarkEnd w:id="29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Astra_Projekt_Nazev1 "D1.4 Zařízení Silnoproudé elektotechniky"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0" w:name="Astra_Projekt_Nazev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D1.4 Zařízení Silnoproudé elektotechniky</w:t>
      </w:r>
      <w:bookmarkEnd w:id="30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Astra_Profese_Predpona "EPC"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1" w:name="Astra_Profese_Predpon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EPC</w:t>
      </w:r>
      <w:bookmarkEnd w:id="3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Astra_Profese_KodVychozi "E"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2" w:name="Astra_Profese_KodVychozi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 "E"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3" w:name="Astra_Profese_Kod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3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Astra_Profese_Nazev "Elektroinstalace"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4" w:name="Astra_Profese_Nazev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Elektroinstalace</w:t>
      </w:r>
      <w:bookmarkEnd w:id="34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Astra_Uzivatel_PrijmeniZakazka "a.s."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5" w:name="Astra_Uzivatel_PrijmeniZakazk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5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Astra_Uzivatel_JmenoZakazka "ASTRA 92"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6" w:name="Astra_Uzivatel_JmenoZakazk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6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Astra_Uzivatel_PrijmeniProjekt "a.s."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7" w:name="Astra_Uzivatel_PrijmeniProjek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7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Astra_Uzivatel_JmenoProjekt "ASTRA 92"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8" w:name="Astra_Uzivatel_JmenoProjek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8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Astra_Uzivatel_PrijmeniDokument "a.s."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9" w:name="Astra_Uzivatel_PrijmeniDokumen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9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Astra_Uzivatel_JmenoDokument "ASTRA 92"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0" w:name="Astra_Uzivatel_JmenoDokumen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40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Astra_Dokument_Podlazi "0"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1" w:name="Astra_Dokument_Podlazi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0</w:t>
      </w:r>
      <w:bookmarkEnd w:id="4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Astra_Dokument_Poznamka "(při realizaci dořešit vypínací cívky - hasiči)"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2" w:name="Astra_Dokument_Poznamk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(při realizaci dořešit vypínací cívky - hasiči)</w:t>
      </w:r>
      <w:bookmarkEnd w:id="4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Astra_Dokument_Druh "1"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3" w:name="Astra_Dokument_Druh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3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Astra_Dokument_Kod "501"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4" w:name="Astra_Dokument_Kod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501</w:t>
      </w:r>
      <w:bookmarkEnd w:id="44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Astra_Dokument_Nazev "Technická zpráva"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5" w:name="Astra_Dokument_Nazev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bookmarkEnd w:id="45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Astra_Astra_ZkratkaJazyka "cz"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6" w:name="Astra_Astra_ZkratkaJazyk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cz</w:t>
      </w:r>
      <w:bookmarkEnd w:id="46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Astra_RunWord_InfoText "1"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7" w:name="Astra_RunWord_InfoTex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7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Astra_RunWord_InfoPoleZnakAktualizace "?"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8" w:name="Astra_RunWord_InfoPoleZnakAktualizace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?</w:t>
      </w:r>
      <w:bookmarkEnd w:id="48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 "1"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9" w:name="Astra_RunWord_InfoPole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9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Ing. František Kolář, autorizace v oboru </w:t>
      </w:r>
      <w:r w:rsidRPr="005C5006">
        <w:rPr>
          <w:rFonts w:ascii="Times New Roman" w:hAnsi="Times New Roman"/>
          <w:b/>
          <w:i/>
          <w:sz w:val="24"/>
          <w:szCs w:val="24"/>
        </w:rPr>
        <w:t>projekční,  inženýrská a revizní činnost v elektrotechnice, zapsán na seznamu ČKAIT pod číslem 0300539</w:t>
      </w:r>
    </w:p>
    <w:p w:rsidR="00D628E9" w:rsidRPr="00CD2E75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color w:val="auto"/>
          <w:sz w:val="24"/>
          <w:szCs w:val="24"/>
        </w:rPr>
        <w:lastRenderedPageBreak/>
        <w:t>A.2</w:t>
      </w:r>
      <w:r w:rsidRPr="00CD2E75">
        <w:rPr>
          <w:rFonts w:ascii="Times New Roman" w:hAnsi="Times New Roman" w:cs="Times New Roman"/>
          <w:color w:val="auto"/>
          <w:sz w:val="24"/>
          <w:szCs w:val="24"/>
        </w:rPr>
        <w:tab/>
        <w:t>Údaje o vstupních podkladech</w:t>
      </w:r>
    </w:p>
    <w:p w:rsidR="00D628E9" w:rsidRPr="00CD2E75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CD2E75">
        <w:rPr>
          <w:rFonts w:ascii="Times New Roman" w:hAnsi="Times New Roman" w:cs="Times New Roman"/>
          <w:color w:val="auto"/>
          <w:sz w:val="24"/>
          <w:szCs w:val="24"/>
        </w:rPr>
        <w:tab/>
        <w:t xml:space="preserve">Údaje o území </w:t>
      </w:r>
    </w:p>
    <w:p w:rsidR="00D628E9" w:rsidRPr="00CD2E75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CD2E75" w:rsidRPr="00CD2E75" w:rsidRDefault="00CD2E75" w:rsidP="00D36E89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b/>
          <w:i/>
          <w:color w:val="auto"/>
          <w:sz w:val="24"/>
          <w:szCs w:val="24"/>
        </w:rPr>
        <w:t>Udržovací práce na objektu školy se odehrávají na severním dvoře.</w:t>
      </w:r>
    </w:p>
    <w:p w:rsidR="00CD2E75" w:rsidRPr="00CD2E75" w:rsidRDefault="00CD2E75" w:rsidP="00D36E89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b/>
          <w:i/>
          <w:color w:val="auto"/>
          <w:sz w:val="24"/>
          <w:szCs w:val="24"/>
        </w:rPr>
        <w:t>Udržovací práce na stravovacím objektu se odehrávají podél východní fasády.</w:t>
      </w:r>
    </w:p>
    <w:p w:rsidR="00D628E9" w:rsidRPr="00CD2E75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D36E89" w:rsidRPr="00CD2E75" w:rsidRDefault="004154B7" w:rsidP="006015AE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b/>
          <w:i/>
          <w:color w:val="auto"/>
          <w:sz w:val="24"/>
          <w:szCs w:val="24"/>
        </w:rPr>
        <w:t>Objekt se nenachází v žádném chráněném území</w:t>
      </w:r>
    </w:p>
    <w:p w:rsidR="00F47F7A" w:rsidRPr="00FB2367" w:rsidRDefault="00F47F7A" w:rsidP="00F47F7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FB2367"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FB2367" w:rsidRPr="00FB2367" w:rsidRDefault="003A615F" w:rsidP="00F47F7A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B236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současné době </w:t>
      </w:r>
      <w:r w:rsidR="00FB2367" w:rsidRPr="00FB2367">
        <w:rPr>
          <w:rFonts w:ascii="Times New Roman" w:hAnsi="Times New Roman" w:cs="Times New Roman"/>
          <w:b/>
          <w:i/>
          <w:color w:val="auto"/>
          <w:sz w:val="24"/>
          <w:szCs w:val="24"/>
        </w:rPr>
        <w:t>je na severním dvoře dešťová kanalizace pro odvodnění zpevněných ploch. Současně předpokládáme napojení dešťových svodů školy do této kanalizace. Některé části této dešťové kanalizace jsou již léty poničené a nefunkční.</w:t>
      </w:r>
    </w:p>
    <w:p w:rsidR="00FB2367" w:rsidRPr="00FB2367" w:rsidRDefault="00FB2367" w:rsidP="00F47F7A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B2367">
        <w:rPr>
          <w:rFonts w:ascii="Times New Roman" w:hAnsi="Times New Roman" w:cs="Times New Roman"/>
          <w:b/>
          <w:i/>
          <w:color w:val="auto"/>
          <w:sz w:val="24"/>
          <w:szCs w:val="24"/>
        </w:rPr>
        <w:t>U anglického dvorku na východní fasádě stravovacího objektu nebylo nalezeno žádné stávající odvodnění.</w:t>
      </w:r>
    </w:p>
    <w:p w:rsidR="006015AE" w:rsidRPr="006D2E30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nebylo-li vydáno územní rozhodnutí nebo územní opatření, popřípadě nebyl-li vydán územní souhlas, </w:t>
      </w:r>
    </w:p>
    <w:p w:rsidR="00666531" w:rsidRPr="006D2E30" w:rsidRDefault="006D2E30" w:rsidP="006D2E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pouze o udržovací práce na objektu bez vlivu na vzhled objektu a jeho objemové řešení. </w:t>
      </w:r>
      <w:r w:rsidR="00B70CBF"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666531"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1337BA" w:rsidRPr="006D2E30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>dodržení obecných požadavků na výstavbu,</w:t>
      </w:r>
    </w:p>
    <w:p w:rsidR="00241E2C" w:rsidRPr="006D2E30" w:rsidRDefault="00AD6C3A" w:rsidP="001337BA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Nový objekt je navržen v souladu </w:t>
      </w:r>
      <w:r w:rsidR="00241E2C"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 požadavky vyhlášky 268/2009 </w:t>
      </w:r>
      <w:proofErr w:type="spellStart"/>
      <w:r w:rsidR="00241E2C"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>Sb</w:t>
      </w:r>
      <w:proofErr w:type="spellEnd"/>
      <w:r w:rsidR="00241E2C"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, o technických požadavcích na stavby, v platném znění.</w:t>
      </w:r>
    </w:p>
    <w:p w:rsidR="00F47F7A" w:rsidRPr="006D2E30" w:rsidRDefault="00F47F7A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D80730" w:rsidRPr="006D2E30" w:rsidRDefault="006D2E30" w:rsidP="00D807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>Žádné orgány nejsou udržovacími pracemi dotčeny.</w:t>
      </w:r>
    </w:p>
    <w:p w:rsidR="00D628E9" w:rsidRPr="006D2E30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D80730" w:rsidRPr="006D2E30" w:rsidRDefault="00C17310" w:rsidP="00D807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známa ani požadována</w:t>
      </w:r>
    </w:p>
    <w:p w:rsidR="001337BA" w:rsidRPr="006D2E30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6D2E30" w:rsidRPr="006D2E30" w:rsidRDefault="006D2E30" w:rsidP="006D2E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známa ani požadována</w:t>
      </w:r>
    </w:p>
    <w:p w:rsidR="00F713C1" w:rsidRPr="000956F3" w:rsidRDefault="00D628E9" w:rsidP="000956F3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>seznam dotčených pozemků a staveb podle katastru nemovitostí.</w:t>
      </w:r>
    </w:p>
    <w:tbl>
      <w:tblPr>
        <w:tblpPr w:leftFromText="141" w:rightFromText="141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3119"/>
      </w:tblGrid>
      <w:tr w:rsidR="000956F3" w:rsidRPr="000956F3" w:rsidTr="00D80730">
        <w:tc>
          <w:tcPr>
            <w:tcW w:w="1630" w:type="dxa"/>
          </w:tcPr>
          <w:p w:rsidR="00F713C1" w:rsidRPr="000956F3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F713C1" w:rsidRPr="000956F3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Majitel</w:t>
            </w:r>
          </w:p>
        </w:tc>
        <w:tc>
          <w:tcPr>
            <w:tcW w:w="3119" w:type="dxa"/>
          </w:tcPr>
          <w:p w:rsidR="00F713C1" w:rsidRPr="000956F3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Druh pozemku</w:t>
            </w:r>
          </w:p>
        </w:tc>
      </w:tr>
      <w:tr w:rsidR="000956F3" w:rsidRPr="000956F3" w:rsidTr="00D80730">
        <w:tc>
          <w:tcPr>
            <w:tcW w:w="1630" w:type="dxa"/>
          </w:tcPr>
          <w:p w:rsidR="00512893" w:rsidRPr="000956F3" w:rsidRDefault="000956F3" w:rsidP="00D80730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560</w:t>
            </w:r>
          </w:p>
          <w:p w:rsidR="000956F3" w:rsidRPr="000956F3" w:rsidRDefault="000956F3" w:rsidP="00D80730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562</w:t>
            </w:r>
          </w:p>
          <w:p w:rsidR="000956F3" w:rsidRPr="000956F3" w:rsidRDefault="000956F3" w:rsidP="00412580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1025/4</w:t>
            </w:r>
          </w:p>
        </w:tc>
        <w:tc>
          <w:tcPr>
            <w:tcW w:w="3118" w:type="dxa"/>
          </w:tcPr>
          <w:p w:rsidR="000956F3" w:rsidRPr="000956F3" w:rsidRDefault="000956F3" w:rsidP="000956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5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Litvínov</w:t>
            </w:r>
          </w:p>
          <w:p w:rsidR="000956F3" w:rsidRPr="000956F3" w:rsidRDefault="000956F3" w:rsidP="000956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5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Litvínov</w:t>
            </w:r>
          </w:p>
          <w:p w:rsidR="000956F3" w:rsidRPr="000956F3" w:rsidRDefault="000956F3" w:rsidP="0041258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5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Litvínov</w:t>
            </w:r>
          </w:p>
        </w:tc>
        <w:tc>
          <w:tcPr>
            <w:tcW w:w="3119" w:type="dxa"/>
          </w:tcPr>
          <w:p w:rsidR="000956F3" w:rsidRPr="000956F3" w:rsidRDefault="000956F3" w:rsidP="000956F3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Zastavěná plocha a nádvoří</w:t>
            </w:r>
          </w:p>
          <w:p w:rsidR="000956F3" w:rsidRPr="000956F3" w:rsidRDefault="000956F3" w:rsidP="000956F3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Zastavěná plocha a nádvoří</w:t>
            </w:r>
          </w:p>
          <w:p w:rsidR="00512893" w:rsidRPr="000956F3" w:rsidRDefault="000956F3" w:rsidP="00412580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Ostatní plocha</w:t>
            </w:r>
          </w:p>
        </w:tc>
      </w:tr>
    </w:tbl>
    <w:p w:rsidR="001337BA" w:rsidRPr="000956F3" w:rsidRDefault="001337BA" w:rsidP="001337B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0956F3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0956F3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0956F3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512893" w:rsidRPr="000956F3" w:rsidRDefault="00512893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0956F3" w:rsidRPr="000956F3" w:rsidRDefault="000956F3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0956F3" w:rsidRPr="000956F3" w:rsidRDefault="000956F3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0956F3" w:rsidRDefault="000956F3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0956F3" w:rsidRDefault="000956F3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0956F3" w:rsidRDefault="000956F3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DD0F75" w:rsidRDefault="00DD0F75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DD0F75" w:rsidRDefault="00DD0F75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D628E9" w:rsidRPr="00DD0F75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lastRenderedPageBreak/>
        <w:t>A.4</w:t>
      </w:r>
      <w:r w:rsidRPr="00DD0F75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DD0F75" w:rsidRDefault="00DD0F75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Udržovací práce</w:t>
      </w:r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C24CF9" w:rsidRPr="00DD0F75" w:rsidRDefault="00DD0F75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 stravovací objekt</w:t>
      </w:r>
      <w:r w:rsidR="0041258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pro ZŠ</w:t>
      </w:r>
      <w:r w:rsidR="00AA7D57"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DD0F75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trvalá</w:t>
      </w:r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DD0F75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nepožívá žádné zvláštní ochrany</w:t>
      </w:r>
    </w:p>
    <w:p w:rsidR="00F47F7A" w:rsidRPr="00DD0F75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DD0F75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DD0F75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AA7D57" w:rsidRPr="00DD0F75" w:rsidRDefault="00DD0F75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Není projektem řešeno</w:t>
      </w:r>
      <w:r w:rsidR="00AA7D57"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F47F7A" w:rsidRPr="00DD0F75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AA0CAE" w:rsidRPr="00DD0F75" w:rsidRDefault="00DD0F75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Žádné DOSS nejsou udržovacími pracemi dotčeny</w:t>
      </w:r>
    </w:p>
    <w:p w:rsidR="00F47F7A" w:rsidRPr="00DD0F75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 xml:space="preserve">seznam </w:t>
      </w:r>
      <w:proofErr w:type="spellStart"/>
      <w:r w:rsidRPr="00DD0F75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DD0F75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AA0CAE" w:rsidRPr="00DD0F75" w:rsidRDefault="00173B1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známy a požadovány</w:t>
      </w:r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DD0F75" w:rsidRPr="00DD0F75" w:rsidRDefault="00DD0F75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DD0F75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Stávající kapacity objektů se </w:t>
      </w:r>
      <w:proofErr w:type="spellStart"/>
      <w:r w:rsidRPr="00DD0F75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neměmní</w:t>
      </w:r>
      <w:bookmarkStart w:id="50" w:name="_GoBack"/>
      <w:bookmarkEnd w:id="50"/>
      <w:proofErr w:type="spellEnd"/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D257B2" w:rsidRPr="00DD0F75" w:rsidRDefault="00DD0F75" w:rsidP="00A57218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DD0F75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Bilance stavby zůstávající beze změny</w:t>
      </w:r>
    </w:p>
    <w:p w:rsidR="00D628E9" w:rsidRPr="00196DF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96DF4">
        <w:rPr>
          <w:rFonts w:ascii="Times New Roman" w:hAnsi="Times New Roman" w:cs="Times New Roman"/>
          <w:color w:val="auto"/>
          <w:sz w:val="24"/>
          <w:szCs w:val="24"/>
        </w:rPr>
        <w:t>základní předpoklady výstavby (časové údaje o realizaci stavby, etapizace),</w:t>
      </w:r>
    </w:p>
    <w:p w:rsidR="00532489" w:rsidRPr="00196DF4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96DF4">
        <w:rPr>
          <w:rFonts w:ascii="Times New Roman" w:hAnsi="Times New Roman" w:cs="Times New Roman"/>
          <w:i/>
          <w:color w:val="auto"/>
          <w:sz w:val="24"/>
          <w:szCs w:val="24"/>
        </w:rPr>
        <w:t>Stavba ne</w:t>
      </w:r>
      <w:r w:rsidR="00776DB6" w:rsidRPr="00196DF4">
        <w:rPr>
          <w:rFonts w:ascii="Times New Roman" w:hAnsi="Times New Roman" w:cs="Times New Roman"/>
          <w:i/>
          <w:color w:val="auto"/>
          <w:sz w:val="24"/>
          <w:szCs w:val="24"/>
        </w:rPr>
        <w:t>b</w:t>
      </w:r>
      <w:r w:rsidRPr="00196DF4">
        <w:rPr>
          <w:rFonts w:ascii="Times New Roman" w:hAnsi="Times New Roman" w:cs="Times New Roman"/>
          <w:i/>
          <w:color w:val="auto"/>
          <w:sz w:val="24"/>
          <w:szCs w:val="24"/>
        </w:rPr>
        <w:t>ude členěna na etapy.</w:t>
      </w:r>
    </w:p>
    <w:p w:rsidR="00532489" w:rsidRPr="00196DF4" w:rsidRDefault="00532489" w:rsidP="00970754">
      <w:pPr>
        <w:pStyle w:val="4992uroven"/>
        <w:ind w:left="1134" w:hanging="65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96DF4">
        <w:rPr>
          <w:rFonts w:ascii="Times New Roman" w:hAnsi="Times New Roman" w:cs="Times New Roman"/>
          <w:i/>
          <w:color w:val="auto"/>
          <w:sz w:val="24"/>
          <w:szCs w:val="24"/>
        </w:rPr>
        <w:t>Přesná doba výstavby zatím není známa. Investor zahrne objekt do svého investičního plánu.</w:t>
      </w:r>
    </w:p>
    <w:p w:rsidR="00532489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96DF4">
        <w:rPr>
          <w:rFonts w:ascii="Times New Roman" w:hAnsi="Times New Roman" w:cs="Times New Roman"/>
          <w:i/>
          <w:color w:val="auto"/>
          <w:sz w:val="24"/>
          <w:szCs w:val="24"/>
        </w:rPr>
        <w:t xml:space="preserve">Předpokládaná doba výstavby – </w:t>
      </w:r>
      <w:r w:rsidR="001549AE">
        <w:rPr>
          <w:rFonts w:ascii="Times New Roman" w:hAnsi="Times New Roman" w:cs="Times New Roman"/>
          <w:i/>
          <w:color w:val="auto"/>
          <w:sz w:val="24"/>
          <w:szCs w:val="24"/>
        </w:rPr>
        <w:t>1</w:t>
      </w:r>
      <w:r w:rsidRPr="00196DF4">
        <w:rPr>
          <w:rFonts w:ascii="Times New Roman" w:hAnsi="Times New Roman" w:cs="Times New Roman"/>
          <w:i/>
          <w:color w:val="auto"/>
          <w:sz w:val="24"/>
          <w:szCs w:val="24"/>
        </w:rPr>
        <w:t xml:space="preserve"> měsíc</w:t>
      </w:r>
    </w:p>
    <w:p w:rsidR="001549AE" w:rsidRPr="00196DF4" w:rsidRDefault="001549AE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D628E9" w:rsidRPr="008B4CF9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B4CF9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AA0CAE" w:rsidRPr="008B4CF9" w:rsidRDefault="00AA0CAE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B4CF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8B4CF9" w:rsidRPr="008B4CF9">
        <w:rPr>
          <w:rFonts w:ascii="Times New Roman" w:hAnsi="Times New Roman" w:cs="Times New Roman"/>
          <w:b/>
          <w:i/>
          <w:color w:val="auto"/>
          <w:sz w:val="24"/>
          <w:szCs w:val="24"/>
        </w:rPr>
        <w:t>0,35</w:t>
      </w:r>
      <w:r w:rsidRPr="008B4CF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  <w:r w:rsidR="00702D9F" w:rsidRPr="008B4CF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bez DPH</w:t>
      </w:r>
    </w:p>
    <w:p w:rsidR="00702D9F" w:rsidRPr="00010692" w:rsidRDefault="00702D9F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D628E9" w:rsidRPr="00196DF4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96DF4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196DF4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196DF4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532489" w:rsidRPr="00196DF4" w:rsidRDefault="00CE4769" w:rsidP="00532489">
      <w:pPr>
        <w:pStyle w:val="4992uroven"/>
        <w:ind w:left="993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96DF4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196DF4" w:rsidRPr="00196DF4">
        <w:rPr>
          <w:rFonts w:ascii="Times New Roman" w:hAnsi="Times New Roman" w:cs="Times New Roman"/>
          <w:i/>
          <w:color w:val="auto"/>
          <w:sz w:val="24"/>
          <w:szCs w:val="24"/>
        </w:rPr>
        <w:t>Stavba není dále členěna.</w:t>
      </w:r>
    </w:p>
    <w:sectPr w:rsidR="00532489" w:rsidRPr="00196DF4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17" w:rsidRDefault="006C4F17" w:rsidP="004B204D">
      <w:pPr>
        <w:spacing w:after="0" w:line="240" w:lineRule="auto"/>
      </w:pPr>
      <w:r>
        <w:separator/>
      </w:r>
    </w:p>
  </w:endnote>
  <w:end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17" w:rsidRDefault="006C4F17" w:rsidP="004B204D">
      <w:pPr>
        <w:spacing w:after="0" w:line="240" w:lineRule="auto"/>
      </w:pPr>
      <w:r>
        <w:separator/>
      </w:r>
    </w:p>
  </w:footnote>
  <w:foot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>BPO 6-</w:t>
    </w:r>
    <w:r w:rsidR="00D126F7">
      <w:t>98</w:t>
    </w:r>
    <w:r w:rsidR="00F73676">
      <w:t>898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B4CF9">
          <w:rPr>
            <w:noProof/>
          </w:rPr>
          <w:t>4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2372"/>
    <w:rsid w:val="00010692"/>
    <w:rsid w:val="00021B24"/>
    <w:rsid w:val="00021D80"/>
    <w:rsid w:val="00025BFF"/>
    <w:rsid w:val="00030EFE"/>
    <w:rsid w:val="000414C6"/>
    <w:rsid w:val="00043D3E"/>
    <w:rsid w:val="00043F85"/>
    <w:rsid w:val="00045035"/>
    <w:rsid w:val="0005712D"/>
    <w:rsid w:val="00057AD7"/>
    <w:rsid w:val="0006375D"/>
    <w:rsid w:val="000679BB"/>
    <w:rsid w:val="000840DE"/>
    <w:rsid w:val="00094948"/>
    <w:rsid w:val="000956F3"/>
    <w:rsid w:val="000A32B8"/>
    <w:rsid w:val="000A59C4"/>
    <w:rsid w:val="000B4EF7"/>
    <w:rsid w:val="000D51A1"/>
    <w:rsid w:val="000E5ACB"/>
    <w:rsid w:val="001072EF"/>
    <w:rsid w:val="00112D0B"/>
    <w:rsid w:val="001241F4"/>
    <w:rsid w:val="0013284E"/>
    <w:rsid w:val="001337BA"/>
    <w:rsid w:val="00134225"/>
    <w:rsid w:val="001549AE"/>
    <w:rsid w:val="00157C5B"/>
    <w:rsid w:val="001604F7"/>
    <w:rsid w:val="0016785E"/>
    <w:rsid w:val="00173B1D"/>
    <w:rsid w:val="00176E9F"/>
    <w:rsid w:val="001803D5"/>
    <w:rsid w:val="001847B6"/>
    <w:rsid w:val="00196DF4"/>
    <w:rsid w:val="001B0BFA"/>
    <w:rsid w:val="001B2E0B"/>
    <w:rsid w:val="001D0BBD"/>
    <w:rsid w:val="001D239E"/>
    <w:rsid w:val="001D2F68"/>
    <w:rsid w:val="001E1151"/>
    <w:rsid w:val="001E1AB6"/>
    <w:rsid w:val="001E42BC"/>
    <w:rsid w:val="00200082"/>
    <w:rsid w:val="002256CA"/>
    <w:rsid w:val="00241E2C"/>
    <w:rsid w:val="00242CE0"/>
    <w:rsid w:val="00247A02"/>
    <w:rsid w:val="00252875"/>
    <w:rsid w:val="00261A6D"/>
    <w:rsid w:val="00281A58"/>
    <w:rsid w:val="002A2430"/>
    <w:rsid w:val="002C74A1"/>
    <w:rsid w:val="002E2ABF"/>
    <w:rsid w:val="003027CB"/>
    <w:rsid w:val="003062E1"/>
    <w:rsid w:val="00321C54"/>
    <w:rsid w:val="00332D6D"/>
    <w:rsid w:val="003359A2"/>
    <w:rsid w:val="00353FA5"/>
    <w:rsid w:val="0037133F"/>
    <w:rsid w:val="003918A5"/>
    <w:rsid w:val="003A615F"/>
    <w:rsid w:val="003A641C"/>
    <w:rsid w:val="003C6EBB"/>
    <w:rsid w:val="003F2CC5"/>
    <w:rsid w:val="004107CB"/>
    <w:rsid w:val="00412580"/>
    <w:rsid w:val="004154B7"/>
    <w:rsid w:val="0042021E"/>
    <w:rsid w:val="004302A1"/>
    <w:rsid w:val="0043490F"/>
    <w:rsid w:val="00443AFF"/>
    <w:rsid w:val="00452279"/>
    <w:rsid w:val="00471939"/>
    <w:rsid w:val="00474565"/>
    <w:rsid w:val="004B204D"/>
    <w:rsid w:val="004B7B4B"/>
    <w:rsid w:val="004E0D73"/>
    <w:rsid w:val="004F040A"/>
    <w:rsid w:val="005102EF"/>
    <w:rsid w:val="00512893"/>
    <w:rsid w:val="005304E9"/>
    <w:rsid w:val="00532489"/>
    <w:rsid w:val="0056150A"/>
    <w:rsid w:val="005B4D34"/>
    <w:rsid w:val="005C4C25"/>
    <w:rsid w:val="005C5006"/>
    <w:rsid w:val="005D26F6"/>
    <w:rsid w:val="005E7ECC"/>
    <w:rsid w:val="005F3342"/>
    <w:rsid w:val="006015AE"/>
    <w:rsid w:val="006049EE"/>
    <w:rsid w:val="00666531"/>
    <w:rsid w:val="00667A4A"/>
    <w:rsid w:val="00670A00"/>
    <w:rsid w:val="00671973"/>
    <w:rsid w:val="0069296C"/>
    <w:rsid w:val="006B3E64"/>
    <w:rsid w:val="006C4F17"/>
    <w:rsid w:val="006D05C7"/>
    <w:rsid w:val="006D2E30"/>
    <w:rsid w:val="00702D9F"/>
    <w:rsid w:val="007164F8"/>
    <w:rsid w:val="00766E3E"/>
    <w:rsid w:val="0077683F"/>
    <w:rsid w:val="00776DB6"/>
    <w:rsid w:val="0079383A"/>
    <w:rsid w:val="007A3912"/>
    <w:rsid w:val="007A6531"/>
    <w:rsid w:val="007C5B39"/>
    <w:rsid w:val="007F2844"/>
    <w:rsid w:val="008065EE"/>
    <w:rsid w:val="008115B4"/>
    <w:rsid w:val="00812986"/>
    <w:rsid w:val="00817E9F"/>
    <w:rsid w:val="00821197"/>
    <w:rsid w:val="00826F68"/>
    <w:rsid w:val="00846EF6"/>
    <w:rsid w:val="00847D81"/>
    <w:rsid w:val="00862E47"/>
    <w:rsid w:val="008672AE"/>
    <w:rsid w:val="0087370E"/>
    <w:rsid w:val="00876628"/>
    <w:rsid w:val="00886A78"/>
    <w:rsid w:val="008B0FDF"/>
    <w:rsid w:val="008B4CF9"/>
    <w:rsid w:val="008E20F3"/>
    <w:rsid w:val="008E5AD1"/>
    <w:rsid w:val="008F4221"/>
    <w:rsid w:val="00900825"/>
    <w:rsid w:val="0092239E"/>
    <w:rsid w:val="0094611D"/>
    <w:rsid w:val="00947833"/>
    <w:rsid w:val="009674BC"/>
    <w:rsid w:val="00970754"/>
    <w:rsid w:val="00975672"/>
    <w:rsid w:val="009A2FB3"/>
    <w:rsid w:val="009A649D"/>
    <w:rsid w:val="009D465F"/>
    <w:rsid w:val="009E05ED"/>
    <w:rsid w:val="009F5FC8"/>
    <w:rsid w:val="00A171F1"/>
    <w:rsid w:val="00A242B6"/>
    <w:rsid w:val="00A24E0A"/>
    <w:rsid w:val="00A25816"/>
    <w:rsid w:val="00A32B88"/>
    <w:rsid w:val="00A35F3B"/>
    <w:rsid w:val="00A57218"/>
    <w:rsid w:val="00A72A75"/>
    <w:rsid w:val="00AA0CAE"/>
    <w:rsid w:val="00AA2A83"/>
    <w:rsid w:val="00AA7D57"/>
    <w:rsid w:val="00AC7F2E"/>
    <w:rsid w:val="00AD6C3A"/>
    <w:rsid w:val="00AD7A5C"/>
    <w:rsid w:val="00AE54BB"/>
    <w:rsid w:val="00AF6E06"/>
    <w:rsid w:val="00AF7C41"/>
    <w:rsid w:val="00B60316"/>
    <w:rsid w:val="00B70CBF"/>
    <w:rsid w:val="00B76D0A"/>
    <w:rsid w:val="00BC5B20"/>
    <w:rsid w:val="00BD030D"/>
    <w:rsid w:val="00BD275D"/>
    <w:rsid w:val="00BD5A3F"/>
    <w:rsid w:val="00BD6BF7"/>
    <w:rsid w:val="00C06D9D"/>
    <w:rsid w:val="00C17310"/>
    <w:rsid w:val="00C24CF9"/>
    <w:rsid w:val="00C26C14"/>
    <w:rsid w:val="00C2778E"/>
    <w:rsid w:val="00C32FFD"/>
    <w:rsid w:val="00C36E17"/>
    <w:rsid w:val="00C5727F"/>
    <w:rsid w:val="00C72AC6"/>
    <w:rsid w:val="00C751AA"/>
    <w:rsid w:val="00C82286"/>
    <w:rsid w:val="00C84905"/>
    <w:rsid w:val="00C84930"/>
    <w:rsid w:val="00CD2E75"/>
    <w:rsid w:val="00CE4769"/>
    <w:rsid w:val="00CF36AA"/>
    <w:rsid w:val="00CF6C5D"/>
    <w:rsid w:val="00D126F7"/>
    <w:rsid w:val="00D257B2"/>
    <w:rsid w:val="00D261DD"/>
    <w:rsid w:val="00D36E89"/>
    <w:rsid w:val="00D409F2"/>
    <w:rsid w:val="00D628E9"/>
    <w:rsid w:val="00D73F02"/>
    <w:rsid w:val="00D80730"/>
    <w:rsid w:val="00D8206F"/>
    <w:rsid w:val="00D97A7A"/>
    <w:rsid w:val="00DD0F75"/>
    <w:rsid w:val="00DD7813"/>
    <w:rsid w:val="00E0131A"/>
    <w:rsid w:val="00E01B84"/>
    <w:rsid w:val="00E52473"/>
    <w:rsid w:val="00E61B98"/>
    <w:rsid w:val="00E86AD4"/>
    <w:rsid w:val="00EE14C3"/>
    <w:rsid w:val="00EE3B6E"/>
    <w:rsid w:val="00EE5F3F"/>
    <w:rsid w:val="00F04019"/>
    <w:rsid w:val="00F24A56"/>
    <w:rsid w:val="00F36DFA"/>
    <w:rsid w:val="00F4233B"/>
    <w:rsid w:val="00F47F7A"/>
    <w:rsid w:val="00F713C1"/>
    <w:rsid w:val="00F73676"/>
    <w:rsid w:val="00F853F4"/>
    <w:rsid w:val="00F86EBD"/>
    <w:rsid w:val="00FB2367"/>
    <w:rsid w:val="00FC3F73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CAFE5-99FD-46DC-BFE9-99DB2DDAE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1768</TotalTime>
  <Pages>3</Pages>
  <Words>1441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Zátko Tomáš</cp:lastModifiedBy>
  <cp:revision>172</cp:revision>
  <cp:lastPrinted>2017-11-28T06:51:00Z</cp:lastPrinted>
  <dcterms:created xsi:type="dcterms:W3CDTF">2013-06-04T07:32:00Z</dcterms:created>
  <dcterms:modified xsi:type="dcterms:W3CDTF">2017-11-28T06:52:00Z</dcterms:modified>
</cp:coreProperties>
</file>